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58" w:rsidRPr="00A27292" w:rsidRDefault="00D52E58" w:rsidP="00EF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292">
        <w:rPr>
          <w:rFonts w:ascii="Times New Roman" w:hAnsi="Times New Roman"/>
          <w:b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núcleo y sus radiaciones - 201</w:t>
      </w:r>
      <w:r w:rsidR="00356293">
        <w:rPr>
          <w:rFonts w:ascii="Times New Roman" w:hAnsi="Times New Roman"/>
          <w:b/>
          <w:color w:val="000000"/>
          <w:sz w:val="24"/>
          <w:szCs w:val="24"/>
        </w:rPr>
        <w:t>7</w:t>
      </w:r>
      <w:bookmarkStart w:id="0" w:name="_GoBack"/>
      <w:bookmarkEnd w:id="0"/>
    </w:p>
    <w:p w:rsidR="00D52E58" w:rsidRPr="00A27292" w:rsidRDefault="00D52E58" w:rsidP="00EF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Práctica 2</w:t>
      </w:r>
    </w:p>
    <w:p w:rsidR="00D52E58" w:rsidRPr="00FF449F" w:rsidRDefault="00D52E58" w:rsidP="0091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49F">
        <w:rPr>
          <w:rFonts w:ascii="Times New Roman" w:hAnsi="Times New Roman"/>
          <w:color w:val="000000"/>
          <w:sz w:val="24"/>
          <w:szCs w:val="24"/>
        </w:rPr>
        <w:t>Masas nucleares. Equivalencia energía ­ masa. Modelos Nucleares</w:t>
      </w:r>
    </w:p>
    <w:p w:rsidR="00D52E58" w:rsidRDefault="00D52E58" w:rsidP="0091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2E58" w:rsidRPr="00916A1B" w:rsidRDefault="00D52E58" w:rsidP="0091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2E58" w:rsidRDefault="00D52E58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12762F">
        <w:rPr>
          <w:rFonts w:ascii="Times New Roman" w:hAnsi="Times New Roman"/>
          <w:sz w:val="24"/>
          <w:szCs w:val="24"/>
          <w:lang w:val="es-AR"/>
        </w:rPr>
        <w:t>1. Usando la carta de nucleídos, establecer la secuencia de desintegración de los isótopos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12762F">
        <w:rPr>
          <w:rFonts w:ascii="Times New Roman" w:hAnsi="Times New Roman"/>
          <w:sz w:val="24"/>
          <w:szCs w:val="24"/>
          <w:lang w:val="es-AR"/>
        </w:rPr>
        <w:t xml:space="preserve">de la serie natural del </w:t>
      </w:r>
      <w:r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235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>U</w:t>
      </w:r>
      <w:r w:rsidRPr="0012762F">
        <w:rPr>
          <w:rFonts w:ascii="Times New Roman" w:hAnsi="Times New Roman"/>
          <w:sz w:val="24"/>
          <w:szCs w:val="24"/>
          <w:lang w:val="es-AR"/>
        </w:rPr>
        <w:t xml:space="preserve"> con sus tipos de desintegración y períodos.</w:t>
      </w:r>
    </w:p>
    <w:p w:rsidR="00D52E58" w:rsidRPr="0012762F" w:rsidRDefault="00D52E58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D52E58" w:rsidRDefault="00D52E58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 w:rsidRPr="0012762F">
        <w:rPr>
          <w:rFonts w:ascii="Times New Roman" w:hAnsi="Times New Roman"/>
          <w:sz w:val="24"/>
          <w:szCs w:val="24"/>
          <w:lang w:val="es-AR"/>
        </w:rPr>
        <w:t xml:space="preserve">2. Usando la tabla de </w:t>
      </w:r>
      <w:r w:rsidR="00DC3160">
        <w:rPr>
          <w:rFonts w:ascii="Times New Roman" w:hAnsi="Times New Roman"/>
          <w:sz w:val="24"/>
          <w:szCs w:val="24"/>
          <w:lang w:val="es-AR"/>
        </w:rPr>
        <w:t>nucleídos</w:t>
      </w:r>
      <w:r w:rsidRPr="0012762F">
        <w:rPr>
          <w:rFonts w:ascii="Times New Roman" w:hAnsi="Times New Roman"/>
          <w:sz w:val="24"/>
          <w:szCs w:val="24"/>
          <w:lang w:val="es-AR"/>
        </w:rPr>
        <w:t xml:space="preserve"> estudiar los esquemas de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12762F">
        <w:rPr>
          <w:rFonts w:ascii="Times New Roman" w:hAnsi="Times New Roman"/>
          <w:sz w:val="24"/>
          <w:szCs w:val="24"/>
          <w:lang w:val="es-AR"/>
        </w:rPr>
        <w:t xml:space="preserve">desintegración de los nucleídos </w:t>
      </w:r>
      <w:r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137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 xml:space="preserve">Cs, </w:t>
      </w:r>
      <w:r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22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 xml:space="preserve">Na, </w:t>
      </w:r>
      <w:r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60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>Co,</w:t>
      </w:r>
      <w:r w:rsidR="00971965" w:rsidRPr="00971965">
        <w:rPr>
          <w:rFonts w:ascii="Times New Roman" w:hAnsi="Times New Roman"/>
          <w:i/>
          <w:sz w:val="24"/>
          <w:szCs w:val="24"/>
          <w:vertAlign w:val="superscript"/>
          <w:lang w:val="es-AR"/>
        </w:rPr>
        <w:t xml:space="preserve"> </w:t>
      </w:r>
      <w:r w:rsidR="00971965" w:rsidRPr="00216BA6">
        <w:rPr>
          <w:rFonts w:ascii="Times New Roman" w:hAnsi="Times New Roman"/>
          <w:i/>
          <w:sz w:val="24"/>
          <w:szCs w:val="24"/>
          <w:vertAlign w:val="superscript"/>
          <w:lang w:val="es-AR"/>
        </w:rPr>
        <w:t>133</w:t>
      </w:r>
      <w:r w:rsidR="00971965" w:rsidRPr="00216BA6">
        <w:rPr>
          <w:rFonts w:ascii="Times New Roman" w:hAnsi="Times New Roman"/>
          <w:i/>
          <w:sz w:val="24"/>
          <w:szCs w:val="24"/>
          <w:lang w:val="es-AR"/>
        </w:rPr>
        <w:t>Ba</w:t>
      </w:r>
      <w:r w:rsidR="00971965">
        <w:rPr>
          <w:rFonts w:ascii="Times New Roman" w:hAnsi="Times New Roman"/>
          <w:i/>
          <w:sz w:val="24"/>
          <w:szCs w:val="24"/>
          <w:lang w:val="es-AR"/>
        </w:rPr>
        <w:t>,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 xml:space="preserve"> </w:t>
      </w:r>
      <w:r w:rsidR="00971965" w:rsidRPr="00971965">
        <w:rPr>
          <w:rFonts w:ascii="Times New Roman" w:hAnsi="Times New Roman"/>
          <w:i/>
          <w:sz w:val="24"/>
          <w:szCs w:val="24"/>
          <w:vertAlign w:val="superscript"/>
          <w:lang w:val="es-AR"/>
        </w:rPr>
        <w:t>54</w:t>
      </w:r>
      <w:r w:rsidR="00971965">
        <w:rPr>
          <w:rFonts w:ascii="Times New Roman" w:hAnsi="Times New Roman"/>
          <w:i/>
          <w:sz w:val="24"/>
          <w:szCs w:val="24"/>
          <w:lang w:val="es-AR"/>
        </w:rPr>
        <w:t>Mn y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 xml:space="preserve"> </w:t>
      </w:r>
      <w:r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57</w:t>
      </w:r>
      <w:r w:rsidRPr="0012762F">
        <w:rPr>
          <w:rFonts w:ascii="Times New Roman" w:hAnsi="Times New Roman"/>
          <w:i/>
          <w:sz w:val="24"/>
          <w:szCs w:val="24"/>
          <w:lang w:val="es-AR"/>
        </w:rPr>
        <w:t>Co</w:t>
      </w:r>
      <w:r w:rsidRPr="0012762F">
        <w:rPr>
          <w:rFonts w:ascii="Times New Roman" w:hAnsi="Times New Roman"/>
          <w:sz w:val="24"/>
          <w:szCs w:val="24"/>
          <w:lang w:val="es-AR"/>
        </w:rPr>
        <w:t>, indicando las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12762F">
        <w:rPr>
          <w:rFonts w:ascii="Times New Roman" w:hAnsi="Times New Roman"/>
          <w:sz w:val="24"/>
          <w:szCs w:val="24"/>
          <w:lang w:val="es-AR"/>
        </w:rPr>
        <w:t>radiaciones que emiten</w:t>
      </w:r>
      <w:r w:rsidR="00971965">
        <w:rPr>
          <w:rFonts w:ascii="Times New Roman" w:hAnsi="Times New Roman"/>
          <w:sz w:val="24"/>
          <w:szCs w:val="24"/>
          <w:lang w:val="es-AR"/>
        </w:rPr>
        <w:t>, energías</w:t>
      </w:r>
      <w:r w:rsidRPr="0012762F">
        <w:rPr>
          <w:rFonts w:ascii="Times New Roman" w:hAnsi="Times New Roman"/>
          <w:sz w:val="24"/>
          <w:szCs w:val="24"/>
          <w:lang w:val="es-AR"/>
        </w:rPr>
        <w:t xml:space="preserve"> e intensidades relativas.</w:t>
      </w:r>
    </w:p>
    <w:p w:rsidR="00D52E58" w:rsidRDefault="00D52E58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D52E58" w:rsidRDefault="00DC3160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3</w:t>
      </w:r>
      <w:r w:rsidR="00D52E58" w:rsidRPr="0012762F">
        <w:rPr>
          <w:rFonts w:ascii="Times New Roman" w:hAnsi="Times New Roman"/>
          <w:sz w:val="24"/>
          <w:szCs w:val="24"/>
          <w:lang w:val="es-AR"/>
        </w:rPr>
        <w:t xml:space="preserve">. Analizar el esquema de desintegración del nucleído </w:t>
      </w:r>
      <w:r w:rsidR="00D52E58" w:rsidRPr="0012762F">
        <w:rPr>
          <w:rFonts w:ascii="Times New Roman" w:hAnsi="Times New Roman"/>
          <w:i/>
          <w:sz w:val="24"/>
          <w:szCs w:val="24"/>
          <w:vertAlign w:val="superscript"/>
          <w:lang w:val="es-AR"/>
        </w:rPr>
        <w:t>181</w:t>
      </w:r>
      <w:r w:rsidR="00D52E58" w:rsidRPr="0012762F">
        <w:rPr>
          <w:rFonts w:ascii="Times New Roman" w:hAnsi="Times New Roman"/>
          <w:i/>
          <w:sz w:val="24"/>
          <w:szCs w:val="24"/>
          <w:lang w:val="es-AR"/>
        </w:rPr>
        <w:t>Hf</w:t>
      </w:r>
      <w:r w:rsidR="00D52E58" w:rsidRPr="0012762F">
        <w:rPr>
          <w:rFonts w:ascii="Times New Roman" w:hAnsi="Times New Roman"/>
          <w:sz w:val="24"/>
          <w:szCs w:val="24"/>
          <w:lang w:val="es-AR"/>
        </w:rPr>
        <w:t>. Indicar qué energías se</w:t>
      </w:r>
      <w:r w:rsidR="00D52E58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D52E58" w:rsidRPr="0012762F">
        <w:rPr>
          <w:rFonts w:ascii="Times New Roman" w:hAnsi="Times New Roman"/>
          <w:sz w:val="24"/>
          <w:szCs w:val="24"/>
          <w:lang w:val="es-AR"/>
        </w:rPr>
        <w:t>esperan observar en un espectro gama.</w:t>
      </w:r>
    </w:p>
    <w:p w:rsidR="00D52E58" w:rsidRDefault="00D52E58" w:rsidP="0021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DC3160" w:rsidRDefault="00DC3160" w:rsidP="00DC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s-AR"/>
        </w:rPr>
      </w:pPr>
      <w:r>
        <w:rPr>
          <w:rFonts w:ascii="Times New Roman" w:hAnsi="Times New Roman"/>
          <w:iCs/>
          <w:sz w:val="24"/>
          <w:szCs w:val="24"/>
          <w:lang w:val="es-AR"/>
        </w:rPr>
        <w:t xml:space="preserve">4.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Al medir la des-excitación del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/>
          <w:iCs/>
          <w:sz w:val="24"/>
          <w:szCs w:val="24"/>
          <w:vertAlign w:val="superscript"/>
          <w:lang w:val="es-AR"/>
        </w:rPr>
        <w:t>28</w:t>
      </w:r>
      <w:r w:rsidRPr="00EF721A">
        <w:rPr>
          <w:rFonts w:ascii="Times New Roman" w:hAnsi="Times New Roman"/>
          <w:i/>
          <w:iCs/>
          <w:sz w:val="24"/>
          <w:szCs w:val="24"/>
          <w:lang w:val="es-AR"/>
        </w:rPr>
        <w:t>Al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 xml:space="preserve"> se observa emisión de </w:t>
      </w:r>
      <w:r w:rsidRPr="00216BA6">
        <w:rPr>
          <w:rFonts w:ascii="Times New Roman" w:hAnsi="Times New Roman"/>
          <w:i/>
          <w:iCs/>
          <w:sz w:val="24"/>
          <w:szCs w:val="24"/>
          <w:lang w:val="es-AR"/>
        </w:rPr>
        <w:t>β-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 xml:space="preserve"> con una máxima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energía de 2.865MeV, y la emisión de un gamma de 1.78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proofErr w:type="spellStart"/>
      <w:r w:rsidRPr="00216BA6">
        <w:rPr>
          <w:rFonts w:ascii="Times New Roman" w:hAnsi="Times New Roman"/>
          <w:i/>
          <w:iCs/>
          <w:sz w:val="24"/>
          <w:szCs w:val="24"/>
          <w:lang w:val="es-AR"/>
        </w:rPr>
        <w:t>MeV</w:t>
      </w:r>
      <w:proofErr w:type="spellEnd"/>
      <w:r w:rsidRPr="00EF721A">
        <w:rPr>
          <w:rFonts w:ascii="Times New Roman" w:hAnsi="Times New Roman"/>
          <w:iCs/>
          <w:sz w:val="24"/>
          <w:szCs w:val="24"/>
          <w:lang w:val="es-AR"/>
        </w:rPr>
        <w:t>. Describir la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energética  de   la   reacción.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¿Cuál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es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la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diferencia de masa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atómica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entre los estados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>fundamentales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 xml:space="preserve">del </w:t>
      </w:r>
      <w:r w:rsidRPr="00EF721A">
        <w:rPr>
          <w:rFonts w:ascii="Times New Roman" w:hAnsi="Times New Roman"/>
          <w:i/>
          <w:iCs/>
          <w:sz w:val="24"/>
          <w:szCs w:val="24"/>
          <w:vertAlign w:val="superscript"/>
          <w:lang w:val="es-AR"/>
        </w:rPr>
        <w:t>28</w:t>
      </w:r>
      <w:r w:rsidRPr="00EF721A">
        <w:rPr>
          <w:rFonts w:ascii="Times New Roman" w:hAnsi="Times New Roman"/>
          <w:i/>
          <w:iCs/>
          <w:sz w:val="24"/>
          <w:szCs w:val="24"/>
          <w:lang w:val="es-AR"/>
        </w:rPr>
        <w:t>Al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 xml:space="preserve"> y el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r w:rsidRPr="00EF721A">
        <w:rPr>
          <w:rFonts w:ascii="Times New Roman" w:hAnsi="Times New Roman"/>
          <w:i/>
          <w:iCs/>
          <w:sz w:val="24"/>
          <w:szCs w:val="24"/>
          <w:vertAlign w:val="superscript"/>
          <w:lang w:val="es-AR"/>
        </w:rPr>
        <w:t>28</w:t>
      </w:r>
      <w:r w:rsidRPr="00EF721A">
        <w:rPr>
          <w:rFonts w:ascii="Times New Roman" w:hAnsi="Times New Roman"/>
          <w:i/>
          <w:iCs/>
          <w:sz w:val="24"/>
          <w:szCs w:val="24"/>
          <w:lang w:val="es-AR"/>
        </w:rPr>
        <w:t>Si</w:t>
      </w:r>
      <w:r>
        <w:rPr>
          <w:rFonts w:ascii="Times New Roman" w:hAnsi="Times New Roman"/>
          <w:iCs/>
          <w:sz w:val="24"/>
          <w:szCs w:val="24"/>
          <w:lang w:val="es-AR"/>
        </w:rPr>
        <w:t>?</w:t>
      </w:r>
      <w:r w:rsidRPr="00EF721A">
        <w:rPr>
          <w:rFonts w:ascii="Times New Roman" w:hAnsi="Times New Roman"/>
          <w:iCs/>
          <w:sz w:val="24"/>
          <w:szCs w:val="24"/>
          <w:lang w:val="es-AR"/>
        </w:rPr>
        <w:t xml:space="preserve"> Hacer un esquema del diagrama de energía atómica y de energía nuclear.</w:t>
      </w:r>
    </w:p>
    <w:p w:rsidR="00DC3160" w:rsidRDefault="00DC3160" w:rsidP="00216BA6">
      <w:pPr>
        <w:jc w:val="both"/>
        <w:rPr>
          <w:rFonts w:ascii="Times New Roman" w:hAnsi="Times New Roman"/>
          <w:iCs/>
          <w:sz w:val="24"/>
          <w:szCs w:val="24"/>
          <w:lang w:val="es-AR"/>
        </w:rPr>
      </w:pPr>
    </w:p>
    <w:p w:rsidR="00DC3160" w:rsidRDefault="00DC3160" w:rsidP="00DC3160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proofErr w:type="gramStart"/>
      <w:r w:rsidRPr="00FF449F">
        <w:rPr>
          <w:rFonts w:ascii="Times New Roman" w:hAnsi="Times New Roman"/>
          <w:iCs/>
          <w:sz w:val="24"/>
          <w:szCs w:val="24"/>
        </w:rPr>
        <w:t>La  irradiación</w:t>
      </w:r>
      <w:proofErr w:type="gramEnd"/>
      <w:r w:rsidRPr="00FF449F">
        <w:rPr>
          <w:rFonts w:ascii="Times New Roman" w:hAnsi="Times New Roman"/>
          <w:iCs/>
          <w:sz w:val="24"/>
          <w:szCs w:val="24"/>
        </w:rPr>
        <w:t xml:space="preserve"> del </w:t>
      </w:r>
      <w:r w:rsidRPr="00FF449F">
        <w:rPr>
          <w:rFonts w:ascii="Times New Roman" w:hAnsi="Times New Roman"/>
          <w:i/>
          <w:iCs/>
          <w:sz w:val="24"/>
          <w:szCs w:val="24"/>
          <w:vertAlign w:val="superscript"/>
        </w:rPr>
        <w:t>59</w:t>
      </w:r>
      <w:r w:rsidRPr="00FF449F">
        <w:rPr>
          <w:rFonts w:ascii="Times New Roman" w:hAnsi="Times New Roman"/>
          <w:i/>
          <w:iCs/>
          <w:sz w:val="24"/>
          <w:szCs w:val="24"/>
        </w:rPr>
        <w:t>Co</w:t>
      </w:r>
      <w:r w:rsidRPr="00FF449F">
        <w:rPr>
          <w:rFonts w:ascii="Times New Roman" w:hAnsi="Times New Roman"/>
          <w:iCs/>
          <w:sz w:val="24"/>
          <w:szCs w:val="24"/>
        </w:rPr>
        <w:t xml:space="preserve"> con neutrones produce una mezcla de dos  isómeros del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F449F">
        <w:rPr>
          <w:rFonts w:ascii="Times New Roman" w:hAnsi="Times New Roman"/>
          <w:i/>
          <w:iCs/>
          <w:sz w:val="24"/>
          <w:szCs w:val="24"/>
          <w:vertAlign w:val="superscript"/>
        </w:rPr>
        <w:t>60</w:t>
      </w:r>
      <w:r w:rsidRPr="00FF449F">
        <w:rPr>
          <w:rFonts w:ascii="Times New Roman" w:hAnsi="Times New Roman"/>
          <w:i/>
          <w:iCs/>
          <w:sz w:val="24"/>
          <w:szCs w:val="24"/>
        </w:rPr>
        <w:t>Co</w:t>
      </w:r>
      <w:r w:rsidRPr="00FF449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uno de vida media 10,4 min  y otro 5,</w:t>
      </w:r>
      <w:r w:rsidRPr="00FF449F">
        <w:rPr>
          <w:rFonts w:ascii="Times New Roman" w:hAnsi="Times New Roman"/>
          <w:iCs/>
          <w:sz w:val="24"/>
          <w:szCs w:val="24"/>
        </w:rPr>
        <w:t xml:space="preserve">7  años. El  último decae por  emisión </w:t>
      </w:r>
      <w:r w:rsidRPr="00FF449F">
        <w:rPr>
          <w:rFonts w:ascii="Times New Roman" w:hAnsi="Times New Roman"/>
          <w:i/>
          <w:iCs/>
          <w:sz w:val="24"/>
          <w:szCs w:val="24"/>
        </w:rPr>
        <w:t>β</w:t>
      </w:r>
      <w:r w:rsidRPr="00FF449F">
        <w:rPr>
          <w:rFonts w:ascii="Times New Roman" w:hAnsi="Times New Roman"/>
          <w:iCs/>
          <w:sz w:val="24"/>
          <w:szCs w:val="24"/>
        </w:rPr>
        <w:t xml:space="preserve"> con  energía </w:t>
      </w:r>
      <w:r>
        <w:rPr>
          <w:rFonts w:ascii="Times New Roman" w:hAnsi="Times New Roman"/>
          <w:iCs/>
          <w:sz w:val="24"/>
          <w:szCs w:val="24"/>
        </w:rPr>
        <w:t>máxima de 0,</w:t>
      </w:r>
      <w:r w:rsidRPr="00FF449F">
        <w:rPr>
          <w:rFonts w:ascii="Times New Roman" w:hAnsi="Times New Roman"/>
          <w:iCs/>
          <w:sz w:val="24"/>
          <w:szCs w:val="24"/>
        </w:rPr>
        <w:t xml:space="preserve">311 </w:t>
      </w:r>
      <w:proofErr w:type="spellStart"/>
      <w:r w:rsidRPr="00FF449F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Pr="00FF449F">
        <w:rPr>
          <w:rFonts w:ascii="Times New Roman" w:hAnsi="Times New Roman"/>
          <w:iCs/>
          <w:sz w:val="24"/>
          <w:szCs w:val="24"/>
        </w:rPr>
        <w:t xml:space="preserve">  seguida por  emisión de  rayos  </w:t>
      </w:r>
      <w:r w:rsidRPr="00FF449F">
        <w:rPr>
          <w:rFonts w:ascii="Times New Roman" w:hAnsi="Times New Roman"/>
          <w:i/>
          <w:iCs/>
          <w:sz w:val="24"/>
          <w:szCs w:val="24"/>
        </w:rPr>
        <w:t>γ</w:t>
      </w:r>
      <w:r>
        <w:rPr>
          <w:rFonts w:ascii="Times New Roman" w:hAnsi="Times New Roman"/>
          <w:iCs/>
          <w:sz w:val="24"/>
          <w:szCs w:val="24"/>
        </w:rPr>
        <w:t xml:space="preserve"> de  energías 1,</w:t>
      </w:r>
      <w:r w:rsidRPr="00FF449F">
        <w:rPr>
          <w:rFonts w:ascii="Times New Roman" w:hAnsi="Times New Roman"/>
          <w:iCs/>
          <w:sz w:val="24"/>
          <w:szCs w:val="24"/>
        </w:rPr>
        <w:t xml:space="preserve">17 </w:t>
      </w:r>
      <w:r>
        <w:rPr>
          <w:rFonts w:ascii="Times New Roman" w:hAnsi="Times New Roman"/>
          <w:iCs/>
          <w:sz w:val="24"/>
          <w:szCs w:val="24"/>
        </w:rPr>
        <w:t xml:space="preserve"> y 1,</w:t>
      </w:r>
      <w:r w:rsidRPr="00FF449F">
        <w:rPr>
          <w:rFonts w:ascii="Times New Roman" w:hAnsi="Times New Roman"/>
          <w:iCs/>
          <w:sz w:val="24"/>
          <w:szCs w:val="24"/>
        </w:rPr>
        <w:t xml:space="preserve">33 </w:t>
      </w:r>
      <w:proofErr w:type="spellStart"/>
      <w:r w:rsidRPr="00FF449F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Pr="00FF449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FF449F">
        <w:rPr>
          <w:rFonts w:ascii="Times New Roman" w:hAnsi="Times New Roman"/>
          <w:iCs/>
          <w:sz w:val="24"/>
          <w:szCs w:val="24"/>
        </w:rPr>
        <w:t>La actividad de 10</w:t>
      </w:r>
      <w:r>
        <w:rPr>
          <w:rFonts w:ascii="Times New Roman" w:hAnsi="Times New Roman"/>
          <w:iCs/>
          <w:sz w:val="24"/>
          <w:szCs w:val="24"/>
        </w:rPr>
        <w:t>,</w:t>
      </w:r>
      <w:r w:rsidRPr="00FF449F">
        <w:rPr>
          <w:rFonts w:ascii="Times New Roman" w:hAnsi="Times New Roman"/>
          <w:iCs/>
          <w:sz w:val="24"/>
          <w:szCs w:val="24"/>
        </w:rPr>
        <w:t>4 min produce una mezcla de electrones de conversión interna y un espect</w:t>
      </w:r>
      <w:r>
        <w:rPr>
          <w:rFonts w:ascii="Times New Roman" w:hAnsi="Times New Roman"/>
          <w:iCs/>
          <w:sz w:val="24"/>
          <w:szCs w:val="24"/>
        </w:rPr>
        <w:t>r</w:t>
      </w:r>
      <w:r w:rsidRPr="00FF449F">
        <w:rPr>
          <w:rFonts w:ascii="Times New Roman" w:hAnsi="Times New Roman"/>
          <w:iCs/>
          <w:sz w:val="24"/>
          <w:szCs w:val="24"/>
        </w:rPr>
        <w:t xml:space="preserve">o de rayos </w:t>
      </w:r>
      <w:r w:rsidRPr="00FF449F">
        <w:rPr>
          <w:rFonts w:ascii="Times New Roman" w:hAnsi="Times New Roman"/>
          <w:i/>
          <w:iCs/>
          <w:sz w:val="24"/>
          <w:szCs w:val="24"/>
        </w:rPr>
        <w:t>β</w:t>
      </w:r>
      <w:r w:rsidRPr="00FF449F">
        <w:rPr>
          <w:rFonts w:ascii="Times New Roman" w:hAnsi="Times New Roman"/>
          <w:iCs/>
          <w:sz w:val="24"/>
          <w:szCs w:val="24"/>
        </w:rPr>
        <w:t xml:space="preserve"> continuo con energía máxima de 1</w:t>
      </w:r>
      <w:r>
        <w:rPr>
          <w:rFonts w:ascii="Times New Roman" w:hAnsi="Times New Roman"/>
          <w:iCs/>
          <w:sz w:val="24"/>
          <w:szCs w:val="24"/>
        </w:rPr>
        <w:t>,</w:t>
      </w:r>
      <w:r w:rsidRPr="00FF449F">
        <w:rPr>
          <w:rFonts w:ascii="Times New Roman" w:hAnsi="Times New Roman"/>
          <w:iCs/>
          <w:sz w:val="24"/>
          <w:szCs w:val="24"/>
        </w:rPr>
        <w:t xml:space="preserve">564 </w:t>
      </w:r>
      <w:proofErr w:type="spellStart"/>
      <w:r w:rsidRPr="00FF449F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Pr="00FF449F">
        <w:rPr>
          <w:rFonts w:ascii="Times New Roman" w:hAnsi="Times New Roman"/>
          <w:iCs/>
          <w:sz w:val="24"/>
          <w:szCs w:val="24"/>
        </w:rPr>
        <w:t xml:space="preserve">, seguida por la emisión de un rayo </w:t>
      </w:r>
      <w:r w:rsidRPr="00FF449F">
        <w:rPr>
          <w:rFonts w:ascii="Times New Roman" w:hAnsi="Times New Roman"/>
          <w:i/>
          <w:iCs/>
          <w:sz w:val="24"/>
          <w:szCs w:val="24"/>
        </w:rPr>
        <w:t>γ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F449F">
        <w:rPr>
          <w:rFonts w:ascii="Times New Roman" w:hAnsi="Times New Roman"/>
          <w:iCs/>
          <w:sz w:val="24"/>
          <w:szCs w:val="24"/>
        </w:rPr>
        <w:t>de 1</w:t>
      </w:r>
      <w:r>
        <w:rPr>
          <w:rFonts w:ascii="Times New Roman" w:hAnsi="Times New Roman"/>
          <w:iCs/>
          <w:sz w:val="24"/>
          <w:szCs w:val="24"/>
        </w:rPr>
        <w:t>,</w:t>
      </w:r>
      <w:r w:rsidRPr="00FF449F">
        <w:rPr>
          <w:rFonts w:ascii="Times New Roman" w:hAnsi="Times New Roman"/>
          <w:iCs/>
          <w:sz w:val="24"/>
          <w:szCs w:val="24"/>
        </w:rPr>
        <w:t xml:space="preserve">33 </w:t>
      </w:r>
      <w:proofErr w:type="spellStart"/>
      <w:r w:rsidRPr="00FF449F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Pr="00FF449F">
        <w:rPr>
          <w:rFonts w:ascii="Times New Roman" w:hAnsi="Times New Roman"/>
          <w:iCs/>
          <w:sz w:val="24"/>
          <w:szCs w:val="24"/>
        </w:rPr>
        <w:t xml:space="preserve">. Construir un diagrama de niveles de energía para el </w:t>
      </w:r>
      <w:r w:rsidRPr="00FF449F">
        <w:rPr>
          <w:rFonts w:ascii="Times New Roman" w:hAnsi="Times New Roman"/>
          <w:i/>
          <w:iCs/>
          <w:sz w:val="24"/>
          <w:szCs w:val="24"/>
          <w:vertAlign w:val="superscript"/>
        </w:rPr>
        <w:t>60</w:t>
      </w:r>
      <w:r w:rsidRPr="00FF449F">
        <w:rPr>
          <w:rFonts w:ascii="Times New Roman" w:hAnsi="Times New Roman"/>
          <w:i/>
          <w:iCs/>
          <w:sz w:val="24"/>
          <w:szCs w:val="24"/>
        </w:rPr>
        <w:t>Co</w:t>
      </w:r>
      <w:r w:rsidRPr="00FF449F">
        <w:rPr>
          <w:rFonts w:ascii="Times New Roman" w:hAnsi="Times New Roman"/>
          <w:iCs/>
          <w:sz w:val="24"/>
          <w:szCs w:val="24"/>
        </w:rPr>
        <w:t xml:space="preserve"> y  su producto de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F449F">
        <w:rPr>
          <w:rFonts w:ascii="Times New Roman" w:hAnsi="Times New Roman"/>
          <w:iCs/>
          <w:sz w:val="24"/>
          <w:szCs w:val="24"/>
        </w:rPr>
        <w:t xml:space="preserve">des excitación  </w:t>
      </w:r>
      <w:r w:rsidRPr="00FF449F">
        <w:rPr>
          <w:rFonts w:ascii="Times New Roman" w:hAnsi="Times New Roman"/>
          <w:i/>
          <w:iCs/>
          <w:sz w:val="24"/>
          <w:szCs w:val="24"/>
        </w:rPr>
        <w:t>β</w:t>
      </w:r>
      <w:r w:rsidRPr="00FF449F">
        <w:rPr>
          <w:rFonts w:ascii="Times New Roman" w:hAnsi="Times New Roman"/>
          <w:iCs/>
          <w:sz w:val="24"/>
          <w:szCs w:val="24"/>
        </w:rPr>
        <w:t xml:space="preserve">  e  indicar  las  transiciones mencionadas.  ¿Cuál  es  la  diferencia  de  energía entre los dos isómeros del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F449F">
        <w:rPr>
          <w:rFonts w:ascii="Times New Roman" w:hAnsi="Times New Roman"/>
          <w:i/>
          <w:iCs/>
          <w:sz w:val="24"/>
          <w:szCs w:val="24"/>
          <w:vertAlign w:val="superscript"/>
        </w:rPr>
        <w:t>60</w:t>
      </w:r>
      <w:r w:rsidRPr="00FF449F">
        <w:rPr>
          <w:rFonts w:ascii="Times New Roman" w:hAnsi="Times New Roman"/>
          <w:i/>
          <w:iCs/>
          <w:sz w:val="24"/>
          <w:szCs w:val="24"/>
        </w:rPr>
        <w:t>Co</w:t>
      </w:r>
      <w:r w:rsidRPr="00FF449F">
        <w:rPr>
          <w:rFonts w:ascii="Times New Roman" w:hAnsi="Times New Roman"/>
          <w:iCs/>
          <w:sz w:val="24"/>
          <w:szCs w:val="24"/>
        </w:rPr>
        <w:t xml:space="preserve">? Comparar con el esquema de desintegración </w:t>
      </w:r>
      <w:r>
        <w:rPr>
          <w:rFonts w:ascii="Times New Roman" w:hAnsi="Times New Roman"/>
          <w:iCs/>
          <w:sz w:val="24"/>
          <w:szCs w:val="24"/>
        </w:rPr>
        <w:t>la tabla de nucleídos</w:t>
      </w:r>
      <w:r w:rsidRPr="00FF449F">
        <w:rPr>
          <w:rFonts w:ascii="Times New Roman" w:hAnsi="Times New Roman"/>
          <w:iCs/>
          <w:sz w:val="24"/>
          <w:szCs w:val="24"/>
        </w:rPr>
        <w:t>.</w:t>
      </w:r>
    </w:p>
    <w:p w:rsidR="00DC3160" w:rsidRPr="00DC3160" w:rsidRDefault="00DC3160" w:rsidP="00216BA6">
      <w:pPr>
        <w:jc w:val="both"/>
        <w:rPr>
          <w:rFonts w:ascii="Times New Roman" w:hAnsi="Times New Roman"/>
          <w:iCs/>
          <w:sz w:val="24"/>
          <w:szCs w:val="24"/>
        </w:rPr>
      </w:pPr>
    </w:p>
    <w:p w:rsidR="00D52E58" w:rsidRPr="00916A1B" w:rsidRDefault="00DC3160" w:rsidP="00216BA6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. Calcular la energía de enlace por nucleón (en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) de los siguientes núcleos. Entre paréntesis se indica la masa nuclear en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. 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perscript"/>
        </w:rPr>
        <w:t>16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bscript"/>
        </w:rPr>
        <w:t>8</w:t>
      </w:r>
      <w:r w:rsidR="00D52E58" w:rsidRPr="00916A1B">
        <w:rPr>
          <w:rFonts w:ascii="Times New Roman" w:hAnsi="Times New Roman"/>
          <w:i/>
          <w:iCs/>
          <w:sz w:val="24"/>
          <w:szCs w:val="24"/>
        </w:rPr>
        <w:t>O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(15,994915); 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perscript"/>
        </w:rPr>
        <w:t>184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bscript"/>
        </w:rPr>
        <w:t>74</w:t>
      </w:r>
      <w:r w:rsidR="00D52E58" w:rsidRPr="00916A1B">
        <w:rPr>
          <w:rFonts w:ascii="Times New Roman" w:hAnsi="Times New Roman"/>
          <w:i/>
          <w:iCs/>
          <w:sz w:val="24"/>
          <w:szCs w:val="24"/>
        </w:rPr>
        <w:t>W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(183,9520); 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perscript"/>
        </w:rPr>
        <w:t>238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bscript"/>
        </w:rPr>
        <w:t>92</w:t>
      </w:r>
      <w:r w:rsidR="00D52E58" w:rsidRPr="00916A1B">
        <w:rPr>
          <w:rFonts w:ascii="Times New Roman" w:hAnsi="Times New Roman"/>
          <w:i/>
          <w:iCs/>
          <w:sz w:val="24"/>
          <w:szCs w:val="24"/>
        </w:rPr>
        <w:t>U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(238,05076).</w:t>
      </w:r>
    </w:p>
    <w:p w:rsidR="00D52E58" w:rsidRPr="00916A1B" w:rsidRDefault="00DC3160" w:rsidP="00216BA6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. La energía de enlace del 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perscript"/>
        </w:rPr>
        <w:t>35</w:t>
      </w:r>
      <w:r w:rsidR="00D52E58" w:rsidRPr="00916A1B">
        <w:rPr>
          <w:rFonts w:ascii="Times New Roman" w:hAnsi="Times New Roman"/>
          <w:i/>
          <w:iCs/>
          <w:sz w:val="24"/>
          <w:szCs w:val="24"/>
          <w:vertAlign w:val="subscript"/>
        </w:rPr>
        <w:t>17</w:t>
      </w:r>
      <w:r w:rsidR="00D52E58" w:rsidRPr="00916A1B">
        <w:rPr>
          <w:rFonts w:ascii="Times New Roman" w:hAnsi="Times New Roman"/>
          <w:i/>
          <w:iCs/>
          <w:sz w:val="24"/>
          <w:szCs w:val="24"/>
        </w:rPr>
        <w:t xml:space="preserve"> Cl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es 298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. Determinar su masa en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>.</w:t>
      </w:r>
    </w:p>
    <w:p w:rsidR="00D52E58" w:rsidRPr="00916A1B" w:rsidRDefault="00DC3160" w:rsidP="00216BA6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. La masa del 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20</w:t>
      </w:r>
      <w:r w:rsidR="007C3656">
        <w:rPr>
          <w:rFonts w:ascii="Times New Roman" w:hAnsi="Times New Roman"/>
          <w:i/>
          <w:iCs/>
          <w:sz w:val="24"/>
          <w:szCs w:val="24"/>
          <w:vertAlign w:val="subscript"/>
        </w:rPr>
        <w:t>7</w:t>
      </w:r>
      <w:r w:rsidR="00D52E58" w:rsidRPr="00216BA6">
        <w:rPr>
          <w:rFonts w:ascii="Times New Roman" w:hAnsi="Times New Roman"/>
          <w:i/>
          <w:iCs/>
          <w:sz w:val="24"/>
          <w:szCs w:val="24"/>
        </w:rPr>
        <w:t>N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es </w:t>
      </w:r>
      <w:r w:rsidR="00F07D7B">
        <w:rPr>
          <w:rFonts w:ascii="Times New Roman" w:hAnsi="Times New Roman"/>
          <w:iCs/>
          <w:sz w:val="24"/>
          <w:szCs w:val="24"/>
        </w:rPr>
        <w:t>20,</w:t>
      </w:r>
      <w:r w:rsidR="00F07D7B" w:rsidRPr="00F07D7B">
        <w:rPr>
          <w:rFonts w:ascii="Times New Roman" w:hAnsi="Times New Roman"/>
          <w:iCs/>
          <w:sz w:val="24"/>
          <w:szCs w:val="24"/>
        </w:rPr>
        <w:t>023</w:t>
      </w:r>
      <w:r w:rsidR="00F07D7B">
        <w:rPr>
          <w:rFonts w:ascii="Times New Roman" w:hAnsi="Times New Roman"/>
          <w:iCs/>
          <w:sz w:val="24"/>
          <w:szCs w:val="24"/>
        </w:rPr>
        <w:t>4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. Hallar su energía de enlace en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MeV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. ¿Cuánta energía se requiere para eliminar un protón del 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16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bscript"/>
        </w:rPr>
        <w:t>8</w:t>
      </w:r>
      <w:r w:rsidR="00D52E58" w:rsidRPr="00216BA6">
        <w:rPr>
          <w:rFonts w:ascii="Times New Roman" w:hAnsi="Times New Roman"/>
          <w:i/>
          <w:iCs/>
          <w:sz w:val="24"/>
          <w:szCs w:val="24"/>
        </w:rPr>
        <w:t>O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? (La masa del átomo 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15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bscript"/>
        </w:rPr>
        <w:t>7</w:t>
      </w:r>
      <w:r w:rsidR="00D52E58" w:rsidRPr="00216BA6">
        <w:rPr>
          <w:rFonts w:ascii="Times New Roman" w:hAnsi="Times New Roman"/>
          <w:i/>
          <w:iCs/>
          <w:sz w:val="24"/>
          <w:szCs w:val="24"/>
        </w:rPr>
        <w:t>N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neutro es 15,0001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>; la del</w:t>
      </w:r>
      <w:r w:rsidR="00F07D7B">
        <w:rPr>
          <w:rFonts w:ascii="Times New Roman" w:hAnsi="Times New Roman"/>
          <w:iCs/>
          <w:sz w:val="24"/>
          <w:szCs w:val="24"/>
        </w:rPr>
        <w:t xml:space="preserve"> </w:t>
      </w:r>
      <w:r w:rsidR="00F07D7B">
        <w:rPr>
          <w:rFonts w:ascii="Times New Roman" w:hAnsi="Times New Roman"/>
          <w:i/>
          <w:iCs/>
          <w:sz w:val="24"/>
          <w:szCs w:val="24"/>
          <w:vertAlign w:val="superscript"/>
        </w:rPr>
        <w:t>16</w:t>
      </w:r>
      <w:r w:rsidR="00D52E58" w:rsidRPr="00216BA6">
        <w:rPr>
          <w:rFonts w:ascii="Times New Roman" w:hAnsi="Times New Roman"/>
          <w:i/>
          <w:iCs/>
          <w:sz w:val="24"/>
          <w:szCs w:val="24"/>
          <w:vertAlign w:val="subscript"/>
        </w:rPr>
        <w:t>8</w:t>
      </w:r>
      <w:r w:rsidR="00D52E58" w:rsidRPr="00216BA6">
        <w:rPr>
          <w:rFonts w:ascii="Times New Roman" w:hAnsi="Times New Roman"/>
          <w:i/>
          <w:iCs/>
          <w:sz w:val="24"/>
          <w:szCs w:val="24"/>
        </w:rPr>
        <w:t>O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es </w:t>
      </w:r>
      <w:r w:rsidR="00F07D7B">
        <w:rPr>
          <w:rFonts w:ascii="Times New Roman" w:hAnsi="Times New Roman"/>
          <w:iCs/>
          <w:sz w:val="24"/>
          <w:szCs w:val="24"/>
        </w:rPr>
        <w:t>15,</w:t>
      </w:r>
      <w:r w:rsidR="00F07D7B" w:rsidRPr="00F07D7B">
        <w:rPr>
          <w:rFonts w:ascii="Times New Roman" w:hAnsi="Times New Roman"/>
          <w:iCs/>
          <w:sz w:val="24"/>
          <w:szCs w:val="24"/>
        </w:rPr>
        <w:t>9949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52E58"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>)</w:t>
      </w:r>
    </w:p>
    <w:p w:rsidR="00D52E58" w:rsidRPr="00916A1B" w:rsidRDefault="00DC3160" w:rsidP="007625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9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. Considerar la energía liberada en la formación de un </w:t>
      </w:r>
      <w:proofErr w:type="spellStart"/>
      <w:r w:rsidR="00D52E58" w:rsidRPr="00916A1B">
        <w:rPr>
          <w:rFonts w:ascii="Times New Roman" w:hAnsi="Times New Roman"/>
          <w:iCs/>
          <w:sz w:val="24"/>
          <w:szCs w:val="24"/>
        </w:rPr>
        <w:t>nucleido</w:t>
      </w:r>
      <w:proofErr w:type="spellEnd"/>
      <w:r w:rsidR="00D52E58" w:rsidRPr="00916A1B">
        <w:rPr>
          <w:rFonts w:ascii="Times New Roman" w:hAnsi="Times New Roman"/>
          <w:iCs/>
          <w:sz w:val="24"/>
          <w:szCs w:val="24"/>
        </w:rPr>
        <w:t xml:space="preserve"> </w:t>
      </w:r>
      <w:r w:rsidR="00C96D44" w:rsidRPr="00C96D44">
        <w:rPr>
          <w:rFonts w:ascii="Times New Roman" w:hAnsi="Times New Roman"/>
          <w:i/>
          <w:iCs/>
          <w:sz w:val="24"/>
          <w:szCs w:val="24"/>
          <w:vertAlign w:val="superscript"/>
        </w:rPr>
        <w:t>A</w:t>
      </w:r>
      <w:r w:rsidR="00D52E58" w:rsidRPr="00C96D44">
        <w:rPr>
          <w:rFonts w:ascii="Times New Roman" w:hAnsi="Times New Roman"/>
          <w:i/>
          <w:iCs/>
          <w:sz w:val="24"/>
          <w:szCs w:val="24"/>
          <w:vertAlign w:val="subscript"/>
        </w:rPr>
        <w:t>Z</w:t>
      </w:r>
      <w:r w:rsidR="00D52E58" w:rsidRPr="00216BA6">
        <w:rPr>
          <w:rFonts w:ascii="Times New Roman" w:hAnsi="Times New Roman"/>
          <w:i/>
          <w:iCs/>
          <w:sz w:val="24"/>
          <w:szCs w:val="24"/>
        </w:rPr>
        <w:t>X</w:t>
      </w:r>
      <w:r w:rsidR="00D52E58" w:rsidRPr="00916A1B">
        <w:rPr>
          <w:rFonts w:ascii="Times New Roman" w:hAnsi="Times New Roman"/>
          <w:iCs/>
          <w:sz w:val="24"/>
          <w:szCs w:val="24"/>
        </w:rPr>
        <w:t xml:space="preserve"> por los siguientes dos procesos alternativos:</w:t>
      </w:r>
    </w:p>
    <w:p w:rsidR="00D52E58" w:rsidRPr="00916A1B" w:rsidRDefault="00D52E58" w:rsidP="007625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6A1B">
        <w:rPr>
          <w:rFonts w:ascii="Times New Roman" w:hAnsi="Times New Roman"/>
          <w:iCs/>
          <w:sz w:val="24"/>
          <w:szCs w:val="24"/>
        </w:rPr>
        <w:t xml:space="preserve">a) </w:t>
      </w:r>
      <w:proofErr w:type="spellStart"/>
      <w:r w:rsidRPr="00916A1B">
        <w:rPr>
          <w:rFonts w:ascii="Times New Roman" w:hAnsi="Times New Roman"/>
          <w:iCs/>
          <w:sz w:val="24"/>
          <w:szCs w:val="24"/>
        </w:rPr>
        <w:t>Combinacion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de </w:t>
      </w:r>
      <w:r w:rsidRPr="00216BA6">
        <w:rPr>
          <w:rFonts w:ascii="Times New Roman" w:hAnsi="Times New Roman"/>
          <w:i/>
          <w:iCs/>
          <w:sz w:val="24"/>
          <w:szCs w:val="24"/>
        </w:rPr>
        <w:t>Z</w:t>
      </w:r>
      <w:r w:rsidRPr="00916A1B">
        <w:rPr>
          <w:rFonts w:ascii="Times New Roman" w:hAnsi="Times New Roman"/>
          <w:iCs/>
          <w:sz w:val="24"/>
          <w:szCs w:val="24"/>
        </w:rPr>
        <w:t xml:space="preserve"> protones, </w:t>
      </w:r>
      <w:r w:rsidRPr="00216BA6">
        <w:rPr>
          <w:rFonts w:ascii="Times New Roman" w:hAnsi="Times New Roman"/>
          <w:i/>
          <w:iCs/>
          <w:sz w:val="24"/>
          <w:szCs w:val="24"/>
        </w:rPr>
        <w:t>Z</w:t>
      </w:r>
      <w:r w:rsidRPr="00916A1B">
        <w:rPr>
          <w:rFonts w:ascii="Times New Roman" w:hAnsi="Times New Roman"/>
          <w:iCs/>
          <w:sz w:val="24"/>
          <w:szCs w:val="24"/>
        </w:rPr>
        <w:t xml:space="preserve"> electrones y </w:t>
      </w:r>
      <w:r w:rsidRPr="00216BA6">
        <w:rPr>
          <w:rFonts w:ascii="Times New Roman" w:hAnsi="Times New Roman"/>
          <w:i/>
          <w:iCs/>
          <w:sz w:val="24"/>
          <w:szCs w:val="24"/>
        </w:rPr>
        <w:t>N=A-Z</w:t>
      </w:r>
      <w:r w:rsidRPr="00916A1B">
        <w:rPr>
          <w:rFonts w:ascii="Times New Roman" w:hAnsi="Times New Roman"/>
          <w:iCs/>
          <w:sz w:val="24"/>
          <w:szCs w:val="24"/>
        </w:rPr>
        <w:t xml:space="preserve"> neutrones.</w:t>
      </w:r>
    </w:p>
    <w:p w:rsidR="00D52E58" w:rsidRDefault="00D52E58" w:rsidP="007625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16A1B">
        <w:rPr>
          <w:rFonts w:ascii="Times New Roman" w:hAnsi="Times New Roman"/>
          <w:iCs/>
          <w:sz w:val="24"/>
          <w:szCs w:val="24"/>
        </w:rPr>
        <w:lastRenderedPageBreak/>
        <w:t xml:space="preserve">b) </w:t>
      </w:r>
      <w:proofErr w:type="spellStart"/>
      <w:r w:rsidRPr="00916A1B">
        <w:rPr>
          <w:rFonts w:ascii="Times New Roman" w:hAnsi="Times New Roman"/>
          <w:iCs/>
          <w:sz w:val="24"/>
          <w:szCs w:val="24"/>
        </w:rPr>
        <w:t>Combinacion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de </w:t>
      </w:r>
      <w:r w:rsidRPr="00216BA6">
        <w:rPr>
          <w:rFonts w:ascii="Times New Roman" w:hAnsi="Times New Roman"/>
          <w:i/>
          <w:iCs/>
          <w:sz w:val="24"/>
          <w:szCs w:val="24"/>
        </w:rPr>
        <w:t>Z+1</w:t>
      </w:r>
      <w:r w:rsidRPr="00916A1B">
        <w:rPr>
          <w:rFonts w:ascii="Times New Roman" w:hAnsi="Times New Roman"/>
          <w:iCs/>
          <w:sz w:val="24"/>
          <w:szCs w:val="24"/>
        </w:rPr>
        <w:t xml:space="preserve"> protones, </w:t>
      </w:r>
      <w:r w:rsidRPr="00216BA6">
        <w:rPr>
          <w:rFonts w:ascii="Times New Roman" w:hAnsi="Times New Roman"/>
          <w:i/>
          <w:iCs/>
          <w:sz w:val="24"/>
          <w:szCs w:val="24"/>
        </w:rPr>
        <w:t>Z+1</w:t>
      </w:r>
      <w:r w:rsidRPr="00916A1B">
        <w:rPr>
          <w:rFonts w:ascii="Times New Roman" w:hAnsi="Times New Roman"/>
          <w:iCs/>
          <w:sz w:val="24"/>
          <w:szCs w:val="24"/>
        </w:rPr>
        <w:t xml:space="preserve"> electrones y </w:t>
      </w:r>
      <w:r w:rsidRPr="00216BA6">
        <w:rPr>
          <w:rFonts w:ascii="Times New Roman" w:hAnsi="Times New Roman"/>
          <w:i/>
          <w:iCs/>
          <w:sz w:val="24"/>
          <w:szCs w:val="24"/>
        </w:rPr>
        <w:t>N-1</w:t>
      </w:r>
      <w:r w:rsidRPr="00916A1B">
        <w:rPr>
          <w:rFonts w:ascii="Times New Roman" w:hAnsi="Times New Roman"/>
          <w:iCs/>
          <w:sz w:val="24"/>
          <w:szCs w:val="24"/>
        </w:rPr>
        <w:t xml:space="preserve"> neutrones, seguido de un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6A1B">
        <w:rPr>
          <w:rFonts w:ascii="Times New Roman" w:hAnsi="Times New Roman"/>
          <w:iCs/>
          <w:sz w:val="24"/>
          <w:szCs w:val="24"/>
        </w:rPr>
        <w:t xml:space="preserve">decaimiento </w:t>
      </w:r>
      <w:r w:rsidRPr="00216BA6">
        <w:rPr>
          <w:rFonts w:ascii="Times New Roman" w:hAnsi="Times New Roman"/>
          <w:i/>
          <w:iCs/>
          <w:sz w:val="24"/>
          <w:szCs w:val="24"/>
        </w:rPr>
        <w:t>β+</w:t>
      </w:r>
      <w:r w:rsidRPr="00916A1B">
        <w:rPr>
          <w:rFonts w:ascii="Times New Roman" w:hAnsi="Times New Roman"/>
          <w:iCs/>
          <w:sz w:val="24"/>
          <w:szCs w:val="24"/>
        </w:rPr>
        <w:t xml:space="preserve">. Mostrar que la energía total liberada en el segundo proceso es </w:t>
      </w:r>
      <w:r w:rsidR="00971965">
        <w:rPr>
          <w:rFonts w:ascii="Times New Roman" w:hAnsi="Times New Roman"/>
          <w:iCs/>
          <w:sz w:val="24"/>
          <w:szCs w:val="24"/>
        </w:rPr>
        <w:t>menor</w:t>
      </w:r>
      <w:r w:rsidRPr="00916A1B">
        <w:rPr>
          <w:rFonts w:ascii="Times New Roman" w:hAnsi="Times New Roman"/>
          <w:iCs/>
          <w:sz w:val="24"/>
          <w:szCs w:val="24"/>
        </w:rPr>
        <w:t xml:space="preserve"> que la del primero. Explicar por qué la</w:t>
      </w:r>
      <w:r>
        <w:rPr>
          <w:rFonts w:ascii="Times New Roman" w:hAnsi="Times New Roman"/>
          <w:iCs/>
          <w:sz w:val="24"/>
          <w:szCs w:val="24"/>
        </w:rPr>
        <w:t>s</w:t>
      </w:r>
      <w:r w:rsidRPr="00916A1B">
        <w:rPr>
          <w:rFonts w:ascii="Times New Roman" w:hAnsi="Times New Roman"/>
          <w:iCs/>
          <w:sz w:val="24"/>
          <w:szCs w:val="24"/>
        </w:rPr>
        <w:t xml:space="preserve"> energías no coinciden.</w:t>
      </w:r>
    </w:p>
    <w:p w:rsidR="00971965" w:rsidRDefault="00971965" w:rsidP="00216BA6">
      <w:pPr>
        <w:jc w:val="both"/>
        <w:rPr>
          <w:rFonts w:ascii="Times New Roman" w:hAnsi="Times New Roman"/>
          <w:iCs/>
          <w:sz w:val="24"/>
          <w:szCs w:val="24"/>
        </w:rPr>
      </w:pPr>
    </w:p>
    <w:p w:rsidR="00D52E58" w:rsidRPr="00916A1B" w:rsidRDefault="00D52E58" w:rsidP="00216BA6">
      <w:pPr>
        <w:jc w:val="both"/>
        <w:rPr>
          <w:rFonts w:ascii="Times New Roman" w:hAnsi="Times New Roman"/>
          <w:iCs/>
          <w:sz w:val="24"/>
          <w:szCs w:val="24"/>
        </w:rPr>
      </w:pPr>
      <w:r w:rsidRPr="00916A1B">
        <w:rPr>
          <w:rFonts w:ascii="Times New Roman" w:hAnsi="Times New Roman"/>
          <w:iCs/>
          <w:sz w:val="24"/>
          <w:szCs w:val="24"/>
        </w:rPr>
        <w:t>1</w:t>
      </w:r>
      <w:r w:rsidR="00DC3160">
        <w:rPr>
          <w:rFonts w:ascii="Times New Roman" w:hAnsi="Times New Roman"/>
          <w:iCs/>
          <w:sz w:val="24"/>
          <w:szCs w:val="24"/>
        </w:rPr>
        <w:t>0</w:t>
      </w:r>
      <w:r w:rsidRPr="00916A1B">
        <w:rPr>
          <w:rFonts w:ascii="Times New Roman" w:hAnsi="Times New Roman"/>
          <w:iCs/>
          <w:sz w:val="24"/>
          <w:szCs w:val="24"/>
        </w:rPr>
        <w:t xml:space="preserve">. Las masas atómicas de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Ar</w:t>
      </w:r>
      <w:r w:rsidRPr="00916A1B">
        <w:rPr>
          <w:rFonts w:ascii="Times New Roman" w:hAnsi="Times New Roman"/>
          <w:iCs/>
          <w:sz w:val="24"/>
          <w:szCs w:val="24"/>
        </w:rPr>
        <w:t xml:space="preserve">,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K</w:t>
      </w:r>
      <w:r w:rsidRPr="00916A1B">
        <w:rPr>
          <w:rFonts w:ascii="Times New Roman" w:hAnsi="Times New Roman"/>
          <w:iCs/>
          <w:sz w:val="24"/>
          <w:szCs w:val="24"/>
        </w:rPr>
        <w:t xml:space="preserve"> y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Ca</w:t>
      </w:r>
      <w:r w:rsidRPr="00916A1B">
        <w:rPr>
          <w:rFonts w:ascii="Times New Roman" w:hAnsi="Times New Roman"/>
          <w:iCs/>
          <w:sz w:val="24"/>
          <w:szCs w:val="24"/>
        </w:rPr>
        <w:t xml:space="preserve"> son 39</w:t>
      </w:r>
      <w:r>
        <w:rPr>
          <w:rFonts w:ascii="Times New Roman" w:hAnsi="Times New Roman"/>
          <w:iCs/>
          <w:sz w:val="24"/>
          <w:szCs w:val="24"/>
        </w:rPr>
        <w:t>,</w:t>
      </w:r>
      <w:r w:rsidRPr="00916A1B">
        <w:rPr>
          <w:rFonts w:ascii="Times New Roman" w:hAnsi="Times New Roman"/>
          <w:iCs/>
          <w:sz w:val="24"/>
          <w:szCs w:val="24"/>
        </w:rPr>
        <w:t>974940, 39</w:t>
      </w:r>
      <w:r>
        <w:rPr>
          <w:rFonts w:ascii="Times New Roman" w:hAnsi="Times New Roman"/>
          <w:iCs/>
          <w:sz w:val="24"/>
          <w:szCs w:val="24"/>
        </w:rPr>
        <w:t>,</w:t>
      </w:r>
      <w:r w:rsidRPr="00916A1B">
        <w:rPr>
          <w:rFonts w:ascii="Times New Roman" w:hAnsi="Times New Roman"/>
          <w:iCs/>
          <w:sz w:val="24"/>
          <w:szCs w:val="24"/>
        </w:rPr>
        <w:t>97654 7 y 39</w:t>
      </w:r>
      <w:r>
        <w:rPr>
          <w:rFonts w:ascii="Times New Roman" w:hAnsi="Times New Roman"/>
          <w:iCs/>
          <w:sz w:val="24"/>
          <w:szCs w:val="24"/>
        </w:rPr>
        <w:t xml:space="preserve">,975127 </w:t>
      </w:r>
      <w:proofErr w:type="spellStart"/>
      <w:r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respectivamente. a) ¿Por qué procesos de decaimiento pueden formarse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Ar</w:t>
      </w:r>
      <w:r w:rsidRPr="00916A1B">
        <w:rPr>
          <w:rFonts w:ascii="Times New Roman" w:hAnsi="Times New Roman"/>
          <w:iCs/>
          <w:sz w:val="24"/>
          <w:szCs w:val="24"/>
        </w:rPr>
        <w:t xml:space="preserve"> y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Ca</w:t>
      </w:r>
      <w:r w:rsidRPr="00916A1B">
        <w:rPr>
          <w:rFonts w:ascii="Times New Roman" w:hAnsi="Times New Roman"/>
          <w:iCs/>
          <w:sz w:val="24"/>
          <w:szCs w:val="24"/>
        </w:rPr>
        <w:t xml:space="preserve"> a partir de </w:t>
      </w:r>
      <w:r w:rsidRPr="007625E3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7625E3">
        <w:rPr>
          <w:rFonts w:ascii="Times New Roman" w:hAnsi="Times New Roman"/>
          <w:i/>
          <w:iCs/>
          <w:sz w:val="24"/>
          <w:szCs w:val="24"/>
        </w:rPr>
        <w:t>K</w:t>
      </w:r>
      <w:r w:rsidRPr="00916A1B">
        <w:rPr>
          <w:rFonts w:ascii="Times New Roman" w:hAnsi="Times New Roman"/>
          <w:iCs/>
          <w:sz w:val="24"/>
          <w:szCs w:val="24"/>
        </w:rPr>
        <w:t xml:space="preserve">? b) A la formación de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Ar</w:t>
      </w:r>
      <w:r w:rsidRPr="00916A1B">
        <w:rPr>
          <w:rFonts w:ascii="Times New Roman" w:hAnsi="Times New Roman"/>
          <w:iCs/>
          <w:sz w:val="24"/>
          <w:szCs w:val="24"/>
        </w:rPr>
        <w:t xml:space="preserve"> se le asocia un rayo </w:t>
      </w:r>
      <w:r w:rsidRPr="0012762F">
        <w:rPr>
          <w:rFonts w:ascii="Times New Roman" w:hAnsi="Times New Roman"/>
          <w:sz w:val="24"/>
          <w:szCs w:val="24"/>
          <w:lang w:val="en-US"/>
        </w:rPr>
        <w:t>γ</w:t>
      </w:r>
      <w:r w:rsidRPr="00916A1B">
        <w:rPr>
          <w:rFonts w:ascii="Times New Roman" w:hAnsi="Times New Roman"/>
          <w:iCs/>
          <w:sz w:val="24"/>
          <w:szCs w:val="24"/>
        </w:rPr>
        <w:t xml:space="preserve"> de 1.46 </w:t>
      </w:r>
      <w:proofErr w:type="spellStart"/>
      <w:r w:rsidRPr="00216BA6">
        <w:rPr>
          <w:rFonts w:ascii="Times New Roman" w:hAnsi="Times New Roman"/>
          <w:i/>
          <w:iCs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y en cambio no se asocia ninguno cuando se forma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40</w:t>
      </w:r>
      <w:r w:rsidRPr="00216BA6">
        <w:rPr>
          <w:rFonts w:ascii="Times New Roman" w:hAnsi="Times New Roman"/>
          <w:i/>
          <w:iCs/>
          <w:sz w:val="24"/>
          <w:szCs w:val="24"/>
        </w:rPr>
        <w:t>Ca</w:t>
      </w:r>
      <w:r w:rsidRPr="00916A1B">
        <w:rPr>
          <w:rFonts w:ascii="Times New Roman" w:hAnsi="Times New Roman"/>
          <w:iCs/>
          <w:sz w:val="24"/>
          <w:szCs w:val="24"/>
        </w:rPr>
        <w:t xml:space="preserve">. Hacer un diagrama de los niveles de energía excitados que pudiera existir. Comparar con la información </w:t>
      </w:r>
      <w:r w:rsidR="00DC3160">
        <w:rPr>
          <w:rFonts w:ascii="Times New Roman" w:hAnsi="Times New Roman"/>
          <w:iCs/>
          <w:sz w:val="24"/>
          <w:szCs w:val="24"/>
        </w:rPr>
        <w:t>de la tabla de nucleídos</w:t>
      </w:r>
      <w:r w:rsidRPr="00916A1B">
        <w:rPr>
          <w:rFonts w:ascii="Times New Roman" w:hAnsi="Times New Roman"/>
          <w:iCs/>
          <w:sz w:val="24"/>
          <w:szCs w:val="24"/>
        </w:rPr>
        <w:t>.</w:t>
      </w:r>
    </w:p>
    <w:p w:rsidR="00D52E58" w:rsidRDefault="00D52E58" w:rsidP="00216BA6">
      <w:pPr>
        <w:jc w:val="both"/>
        <w:rPr>
          <w:rFonts w:ascii="Times New Roman" w:hAnsi="Times New Roman"/>
          <w:iCs/>
          <w:sz w:val="24"/>
          <w:szCs w:val="24"/>
        </w:rPr>
      </w:pPr>
      <w:r w:rsidRPr="00916A1B">
        <w:rPr>
          <w:rFonts w:ascii="Times New Roman" w:hAnsi="Times New Roman"/>
          <w:iCs/>
          <w:sz w:val="24"/>
          <w:szCs w:val="24"/>
        </w:rPr>
        <w:t>1</w:t>
      </w:r>
      <w:r w:rsidR="00DC3160">
        <w:rPr>
          <w:rFonts w:ascii="Times New Roman" w:hAnsi="Times New Roman"/>
          <w:iCs/>
          <w:sz w:val="24"/>
          <w:szCs w:val="24"/>
        </w:rPr>
        <w:t>1</w:t>
      </w:r>
      <w:r w:rsidRPr="00916A1B">
        <w:rPr>
          <w:rFonts w:ascii="Times New Roman" w:hAnsi="Times New Roman"/>
          <w:iCs/>
          <w:sz w:val="24"/>
          <w:szCs w:val="24"/>
        </w:rPr>
        <w:t xml:space="preserve">. Probar, a partir de medidas de masa, que el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64</w:t>
      </w:r>
      <w:r w:rsidRPr="00216BA6">
        <w:rPr>
          <w:rFonts w:ascii="Times New Roman" w:hAnsi="Times New Roman"/>
          <w:i/>
          <w:iCs/>
          <w:sz w:val="24"/>
          <w:szCs w:val="24"/>
        </w:rPr>
        <w:t>Cu</w:t>
      </w:r>
      <w:r w:rsidRPr="00916A1B">
        <w:rPr>
          <w:rFonts w:ascii="Times New Roman" w:hAnsi="Times New Roman"/>
          <w:iCs/>
          <w:sz w:val="24"/>
          <w:szCs w:val="24"/>
        </w:rPr>
        <w:t xml:space="preserve"> puede desintegrarse por </w:t>
      </w:r>
      <w:r w:rsidRPr="00216BA6">
        <w:rPr>
          <w:rFonts w:ascii="Times New Roman" w:hAnsi="Times New Roman"/>
          <w:i/>
          <w:iCs/>
          <w:sz w:val="24"/>
          <w:szCs w:val="24"/>
        </w:rPr>
        <w:t>β-</w:t>
      </w:r>
      <w:r w:rsidRPr="00916A1B">
        <w:rPr>
          <w:rFonts w:ascii="Times New Roman" w:hAnsi="Times New Roman"/>
          <w:iCs/>
          <w:sz w:val="24"/>
          <w:szCs w:val="24"/>
        </w:rPr>
        <w:t xml:space="preserve">, </w:t>
      </w:r>
      <w:r w:rsidRPr="00216BA6">
        <w:rPr>
          <w:rFonts w:ascii="Times New Roman" w:hAnsi="Times New Roman"/>
          <w:i/>
          <w:iCs/>
          <w:sz w:val="24"/>
          <w:szCs w:val="24"/>
        </w:rPr>
        <w:t>β+</w:t>
      </w:r>
      <w:r w:rsidRPr="00916A1B">
        <w:rPr>
          <w:rFonts w:ascii="Times New Roman" w:hAnsi="Times New Roman"/>
          <w:iCs/>
          <w:sz w:val="24"/>
          <w:szCs w:val="24"/>
        </w:rPr>
        <w:t xml:space="preserve"> y </w:t>
      </w:r>
      <w:r w:rsidRPr="00216BA6">
        <w:rPr>
          <w:rFonts w:ascii="Times New Roman" w:hAnsi="Times New Roman"/>
          <w:b/>
          <w:iCs/>
          <w:sz w:val="24"/>
          <w:szCs w:val="24"/>
        </w:rPr>
        <w:t>CE</w:t>
      </w:r>
      <w:r w:rsidRPr="00916A1B">
        <w:rPr>
          <w:rFonts w:ascii="Times New Roman" w:hAnsi="Times New Roman"/>
          <w:iCs/>
          <w:sz w:val="24"/>
          <w:szCs w:val="24"/>
        </w:rPr>
        <w:t>. Calcular la energía disponible para cada proceso y dibujar los esquemas de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6A1B">
        <w:rPr>
          <w:rFonts w:ascii="Times New Roman" w:hAnsi="Times New Roman"/>
          <w:iCs/>
          <w:sz w:val="24"/>
          <w:szCs w:val="24"/>
        </w:rPr>
        <w:t xml:space="preserve">desintegración si el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64</w:t>
      </w:r>
      <w:r w:rsidRPr="00916A1B">
        <w:rPr>
          <w:rFonts w:ascii="Times New Roman" w:hAnsi="Times New Roman"/>
          <w:iCs/>
          <w:sz w:val="24"/>
          <w:szCs w:val="24"/>
        </w:rPr>
        <w:t>Cu tiene factores de ramificación de 39% (</w:t>
      </w:r>
      <w:r w:rsidRPr="00216BA6">
        <w:rPr>
          <w:rFonts w:ascii="Times New Roman" w:hAnsi="Times New Roman"/>
          <w:i/>
          <w:iCs/>
          <w:sz w:val="24"/>
          <w:szCs w:val="24"/>
        </w:rPr>
        <w:t>β+</w:t>
      </w:r>
      <w:r w:rsidRPr="00916A1B">
        <w:rPr>
          <w:rFonts w:ascii="Times New Roman" w:hAnsi="Times New Roman"/>
          <w:iCs/>
          <w:sz w:val="24"/>
          <w:szCs w:val="24"/>
        </w:rPr>
        <w:t>), 19% (</w:t>
      </w:r>
      <w:r w:rsidRPr="00216BA6">
        <w:rPr>
          <w:rFonts w:ascii="Times New Roman" w:hAnsi="Times New Roman"/>
          <w:i/>
          <w:iCs/>
          <w:sz w:val="24"/>
          <w:szCs w:val="24"/>
        </w:rPr>
        <w:t>β-</w:t>
      </w:r>
      <w:r w:rsidRPr="00916A1B">
        <w:rPr>
          <w:rFonts w:ascii="Times New Roman" w:hAnsi="Times New Roman"/>
          <w:iCs/>
          <w:sz w:val="24"/>
          <w:szCs w:val="24"/>
        </w:rPr>
        <w:t>) y 42% (</w:t>
      </w:r>
      <w:r w:rsidRPr="00216BA6">
        <w:rPr>
          <w:rFonts w:ascii="Times New Roman" w:hAnsi="Times New Roman"/>
          <w:b/>
          <w:iCs/>
          <w:sz w:val="24"/>
          <w:szCs w:val="24"/>
        </w:rPr>
        <w:t>CE</w:t>
      </w:r>
      <w:r w:rsidRPr="00916A1B">
        <w:rPr>
          <w:rFonts w:ascii="Times New Roman" w:hAnsi="Times New Roman"/>
          <w:iCs/>
          <w:sz w:val="24"/>
          <w:szCs w:val="24"/>
        </w:rPr>
        <w:t>).</w:t>
      </w:r>
    </w:p>
    <w:p w:rsidR="00971965" w:rsidRDefault="00971965" w:rsidP="00FF449F">
      <w:pPr>
        <w:jc w:val="both"/>
        <w:rPr>
          <w:rFonts w:ascii="Times New Roman" w:hAnsi="Times New Roman"/>
          <w:iCs/>
          <w:sz w:val="24"/>
          <w:szCs w:val="24"/>
        </w:rPr>
      </w:pPr>
    </w:p>
    <w:p w:rsidR="00971965" w:rsidRDefault="00971965" w:rsidP="00971965">
      <w:pPr>
        <w:jc w:val="both"/>
        <w:rPr>
          <w:rFonts w:ascii="Times New Roman" w:hAnsi="Times New Roman"/>
          <w:iCs/>
          <w:sz w:val="24"/>
          <w:szCs w:val="24"/>
        </w:rPr>
      </w:pPr>
      <w:r w:rsidRPr="00916A1B">
        <w:rPr>
          <w:rFonts w:ascii="Times New Roman" w:hAnsi="Times New Roman"/>
          <w:iCs/>
          <w:sz w:val="24"/>
          <w:szCs w:val="24"/>
        </w:rPr>
        <w:t>1</w:t>
      </w:r>
      <w:r w:rsidR="00DC3160">
        <w:rPr>
          <w:rFonts w:ascii="Times New Roman" w:hAnsi="Times New Roman"/>
          <w:iCs/>
          <w:sz w:val="24"/>
          <w:szCs w:val="24"/>
        </w:rPr>
        <w:t>2</w:t>
      </w:r>
      <w:r w:rsidRPr="00916A1B">
        <w:rPr>
          <w:rFonts w:ascii="Times New Roman" w:hAnsi="Times New Roman"/>
          <w:iCs/>
          <w:sz w:val="24"/>
          <w:szCs w:val="24"/>
        </w:rPr>
        <w:t>. Estudiar la curva de energía de enlace por nucleón (</w:t>
      </w:r>
      <w:r w:rsidRPr="00216BA6">
        <w:rPr>
          <w:rFonts w:ascii="Times New Roman" w:hAnsi="Times New Roman"/>
          <w:i/>
          <w:iCs/>
          <w:sz w:val="24"/>
          <w:szCs w:val="24"/>
        </w:rPr>
        <w:t>B/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916A1B">
        <w:rPr>
          <w:rFonts w:ascii="Times New Roman" w:hAnsi="Times New Roman"/>
          <w:iCs/>
          <w:sz w:val="24"/>
          <w:szCs w:val="24"/>
        </w:rPr>
        <w:t xml:space="preserve">) para los diferentes isótopos. Una buena aproximación empírica para la masa nuclear viene dada por la fórmula de </w:t>
      </w:r>
      <w:proofErr w:type="spellStart"/>
      <w:r w:rsidRPr="00916A1B">
        <w:rPr>
          <w:rFonts w:ascii="Times New Roman" w:hAnsi="Times New Roman"/>
          <w:iCs/>
          <w:sz w:val="24"/>
          <w:szCs w:val="24"/>
        </w:rPr>
        <w:t>Wieszäcker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. A partir de la misma calcular la diferencias de masas entre los núcleos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23</w:t>
      </w:r>
      <w:r w:rsidRPr="00216BA6">
        <w:rPr>
          <w:rFonts w:ascii="Times New Roman" w:hAnsi="Times New Roman"/>
          <w:i/>
          <w:iCs/>
          <w:sz w:val="24"/>
          <w:szCs w:val="24"/>
        </w:rPr>
        <w:t>Na</w:t>
      </w:r>
      <w:r w:rsidRPr="00916A1B">
        <w:rPr>
          <w:rFonts w:ascii="Times New Roman" w:hAnsi="Times New Roman"/>
          <w:iCs/>
          <w:sz w:val="24"/>
          <w:szCs w:val="24"/>
        </w:rPr>
        <w:t xml:space="preserve"> y </w:t>
      </w:r>
      <w:r w:rsidRPr="00216BA6">
        <w:rPr>
          <w:rFonts w:ascii="Times New Roman" w:hAnsi="Times New Roman"/>
          <w:i/>
          <w:iCs/>
          <w:sz w:val="24"/>
          <w:szCs w:val="24"/>
          <w:vertAlign w:val="superscript"/>
        </w:rPr>
        <w:t>23</w:t>
      </w:r>
      <w:r w:rsidRPr="00216BA6">
        <w:rPr>
          <w:rFonts w:ascii="Times New Roman" w:hAnsi="Times New Roman"/>
          <w:i/>
          <w:iCs/>
          <w:sz w:val="24"/>
          <w:szCs w:val="24"/>
        </w:rPr>
        <w:t>Mg</w:t>
      </w:r>
      <w:r w:rsidRPr="00916A1B">
        <w:rPr>
          <w:rFonts w:ascii="Times New Roman" w:hAnsi="Times New Roman"/>
          <w:iCs/>
          <w:sz w:val="24"/>
          <w:szCs w:val="24"/>
        </w:rPr>
        <w:t xml:space="preserve">. Comparar con el resultado que se obtiene de usar los valores experimentales de las masas (22,98977 </w:t>
      </w:r>
      <w:proofErr w:type="spellStart"/>
      <w:r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y 22</w:t>
      </w:r>
      <w:r>
        <w:rPr>
          <w:rFonts w:ascii="Times New Roman" w:hAnsi="Times New Roman"/>
          <w:iCs/>
          <w:sz w:val="24"/>
          <w:szCs w:val="24"/>
        </w:rPr>
        <w:t>,</w:t>
      </w:r>
      <w:r w:rsidRPr="00916A1B">
        <w:rPr>
          <w:rFonts w:ascii="Times New Roman" w:hAnsi="Times New Roman"/>
          <w:iCs/>
          <w:sz w:val="24"/>
          <w:szCs w:val="24"/>
        </w:rPr>
        <w:t xml:space="preserve">99412 </w:t>
      </w:r>
      <w:proofErr w:type="spellStart"/>
      <w:r w:rsidRPr="00216BA6">
        <w:rPr>
          <w:rFonts w:ascii="Times New Roman" w:hAnsi="Times New Roman"/>
          <w:i/>
          <w:iCs/>
          <w:sz w:val="24"/>
          <w:szCs w:val="24"/>
        </w:rPr>
        <w:t>uma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, respectivamente). A partir de la fórmula de </w:t>
      </w:r>
      <w:proofErr w:type="spellStart"/>
      <w:r w:rsidRPr="00916A1B">
        <w:rPr>
          <w:rFonts w:ascii="Times New Roman" w:hAnsi="Times New Roman"/>
          <w:iCs/>
          <w:sz w:val="24"/>
          <w:szCs w:val="24"/>
        </w:rPr>
        <w:t>Wieszäcker</w:t>
      </w:r>
      <w:proofErr w:type="spellEnd"/>
      <w:r w:rsidRPr="00916A1B">
        <w:rPr>
          <w:rFonts w:ascii="Times New Roman" w:hAnsi="Times New Roman"/>
          <w:iCs/>
          <w:sz w:val="24"/>
          <w:szCs w:val="24"/>
        </w:rPr>
        <w:t xml:space="preserve"> encontrar el número  másico para el cual </w:t>
      </w:r>
      <w:r w:rsidRPr="00216BA6">
        <w:rPr>
          <w:rFonts w:ascii="Times New Roman" w:hAnsi="Times New Roman"/>
          <w:i/>
          <w:iCs/>
          <w:sz w:val="24"/>
          <w:szCs w:val="24"/>
        </w:rPr>
        <w:t>B/A</w:t>
      </w:r>
      <w:r w:rsidRPr="00916A1B">
        <w:rPr>
          <w:rFonts w:ascii="Times New Roman" w:hAnsi="Times New Roman"/>
          <w:iCs/>
          <w:sz w:val="24"/>
          <w:szCs w:val="24"/>
        </w:rPr>
        <w:t xml:space="preserve"> es máximo e indicar en que zonas es favorable el proceso de fusión y en cuales el de fisión.</w:t>
      </w:r>
    </w:p>
    <w:p w:rsidR="004B5F2A" w:rsidRDefault="004B5F2A" w:rsidP="00971965">
      <w:pPr>
        <w:jc w:val="both"/>
        <w:rPr>
          <w:rFonts w:ascii="Times New Roman" w:hAnsi="Times New Roman"/>
          <w:iCs/>
          <w:sz w:val="24"/>
          <w:szCs w:val="24"/>
        </w:rPr>
      </w:pPr>
    </w:p>
    <w:p w:rsidR="004B5F2A" w:rsidRPr="004B5F2A" w:rsidRDefault="004B5F2A" w:rsidP="004B5F2A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4B5F2A">
        <w:rPr>
          <w:rFonts w:ascii="Times New Roman" w:hAnsi="Times New Roman"/>
          <w:i/>
          <w:iCs/>
          <w:sz w:val="24"/>
          <w:szCs w:val="24"/>
        </w:rPr>
        <w:t>Formula de Bethe-</w:t>
      </w:r>
      <w:proofErr w:type="spellStart"/>
      <w:r w:rsidRPr="004B5F2A">
        <w:rPr>
          <w:rFonts w:ascii="Times New Roman" w:hAnsi="Times New Roman"/>
          <w:i/>
          <w:iCs/>
          <w:sz w:val="24"/>
          <w:szCs w:val="24"/>
        </w:rPr>
        <w:t>Weizsäcker</w:t>
      </w:r>
      <w:proofErr w:type="spellEnd"/>
    </w:p>
    <w:p w:rsidR="00971965" w:rsidRPr="004B5F2A" w:rsidRDefault="004B5F2A" w:rsidP="004B5F2A">
      <w:pPr>
        <w:jc w:val="center"/>
        <w:rPr>
          <w:rFonts w:ascii="Times New Roman" w:hAnsi="Times New Roman"/>
          <w:i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A-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N-Z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+∆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e>
          </m:d>
        </m:oMath>
      </m:oMathPara>
    </w:p>
    <w:p w:rsidR="00971965" w:rsidRPr="00D72A46" w:rsidRDefault="004B5F2A" w:rsidP="004B5F2A">
      <w:pPr>
        <w:jc w:val="center"/>
        <w:rPr>
          <w:iCs/>
          <w:noProof/>
          <w:sz w:val="24"/>
          <w:szCs w:val="24"/>
        </w:rPr>
      </w:pPr>
      <m:oMath>
        <m:r>
          <w:rPr>
            <w:rFonts w:ascii="Cambria Math" w:hAnsi="Cambria Math"/>
            <w:noProof/>
            <w:sz w:val="24"/>
            <w:szCs w:val="24"/>
          </w:rPr>
          <m:t>∆</m:t>
        </m:r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noProof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d>
              </m:e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noProof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</m:d>
              </m:e>
            </m:eqAr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par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par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0   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impar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impar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par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eqArr>
          </m:e>
        </m:d>
      </m:oMath>
      <w:r w:rsidRPr="004B5F2A">
        <w:rPr>
          <w:noProof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noProof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=15.56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MeV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noProof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=17.23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  <w:lang w:val="en-US"/>
                  </w:rPr>
                  <m:t>MeV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noProof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noProof/>
                    <w:sz w:val="24"/>
                    <w:szCs w:val="24"/>
                  </w:rPr>
                  <m:t>=0.7 MeV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noProof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noProof/>
                    <w:sz w:val="24"/>
                    <w:szCs w:val="24"/>
                  </w:rPr>
                  <m:t>=23.29 MeV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noProof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eastAsia="Cambria Math" w:hAnsi="Cambria Math" w:cs="Cambria Math"/>
                    <w:noProof/>
                    <w:sz w:val="24"/>
                    <w:szCs w:val="24"/>
                  </w:rPr>
                  <m:t>=12 Mev para 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="Cambria Math" w:hAnsi="Cambria Math" w:cs="Cambria Math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noProof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eqArr>
          </m:e>
        </m:d>
      </m:oMath>
    </w:p>
    <w:p w:rsidR="00DC3160" w:rsidRPr="00D72A46" w:rsidRDefault="00DC3160" w:rsidP="004B5F2A">
      <w:pPr>
        <w:jc w:val="center"/>
        <w:rPr>
          <w:iCs/>
          <w:noProof/>
          <w:sz w:val="24"/>
          <w:szCs w:val="24"/>
        </w:rPr>
      </w:pPr>
    </w:p>
    <w:p w:rsidR="00DC3160" w:rsidRPr="004B5F2A" w:rsidRDefault="00DC3160" w:rsidP="004B5F2A">
      <w:pPr>
        <w:jc w:val="center"/>
        <w:rPr>
          <w:noProof/>
        </w:rPr>
      </w:pPr>
    </w:p>
    <w:sectPr w:rsidR="00DC3160" w:rsidRPr="004B5F2A" w:rsidSect="0025606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62F"/>
    <w:rsid w:val="0012762F"/>
    <w:rsid w:val="00216BA6"/>
    <w:rsid w:val="0025606A"/>
    <w:rsid w:val="00347578"/>
    <w:rsid w:val="00356293"/>
    <w:rsid w:val="00491835"/>
    <w:rsid w:val="004B5F2A"/>
    <w:rsid w:val="006031F4"/>
    <w:rsid w:val="007625E3"/>
    <w:rsid w:val="00771E39"/>
    <w:rsid w:val="007C3656"/>
    <w:rsid w:val="007C4F49"/>
    <w:rsid w:val="00912176"/>
    <w:rsid w:val="00916A1B"/>
    <w:rsid w:val="00971965"/>
    <w:rsid w:val="00A05C3E"/>
    <w:rsid w:val="00A27292"/>
    <w:rsid w:val="00B86652"/>
    <w:rsid w:val="00C10F10"/>
    <w:rsid w:val="00C15D8F"/>
    <w:rsid w:val="00C260AD"/>
    <w:rsid w:val="00C96D44"/>
    <w:rsid w:val="00D52E58"/>
    <w:rsid w:val="00D61207"/>
    <w:rsid w:val="00D72A46"/>
    <w:rsid w:val="00DC3160"/>
    <w:rsid w:val="00DE6B42"/>
    <w:rsid w:val="00EF721A"/>
    <w:rsid w:val="00F07D7B"/>
    <w:rsid w:val="00FA6900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B938AE"/>
  <w15:docId w15:val="{51B26733-893B-48FC-8129-E563C2A3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06A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00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26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INIFTA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German</cp:lastModifiedBy>
  <cp:revision>4</cp:revision>
  <dcterms:created xsi:type="dcterms:W3CDTF">2015-08-31T16:20:00Z</dcterms:created>
  <dcterms:modified xsi:type="dcterms:W3CDTF">2017-09-22T16:09:00Z</dcterms:modified>
</cp:coreProperties>
</file>